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5502B">
      <w:pPr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附件3：</w:t>
      </w:r>
    </w:p>
    <w:p w14:paraId="68B749A0">
      <w:pPr>
        <w:jc w:val="center"/>
        <w:rPr>
          <w:rFonts w:ascii="宋体" w:hAnsi="宋体" w:eastAsia="宋体"/>
          <w:b/>
          <w:sz w:val="44"/>
          <w:szCs w:val="28"/>
        </w:rPr>
      </w:pPr>
      <w:r>
        <w:rPr>
          <w:rFonts w:hint="eastAsia" w:ascii="宋体" w:hAnsi="宋体" w:eastAsia="宋体"/>
          <w:b/>
          <w:sz w:val="44"/>
          <w:szCs w:val="28"/>
        </w:rPr>
        <w:t>安徽医科大学单位自行采购供应商报价函</w:t>
      </w:r>
    </w:p>
    <w:p w14:paraId="5C9326EF">
      <w:pPr>
        <w:jc w:val="center"/>
        <w:rPr>
          <w:rFonts w:ascii="宋体" w:hAnsi="宋体" w:eastAsia="宋体"/>
          <w:b/>
          <w:sz w:val="44"/>
          <w:szCs w:val="28"/>
          <w:u w:val="single"/>
        </w:rPr>
      </w:pPr>
      <w:r>
        <w:rPr>
          <w:rFonts w:hint="eastAsia" w:ascii="宋体" w:hAnsi="宋体" w:eastAsia="宋体"/>
          <w:b/>
          <w:sz w:val="44"/>
          <w:szCs w:val="28"/>
          <w:u w:val="single"/>
        </w:rPr>
        <w:t>（货物类）</w:t>
      </w:r>
    </w:p>
    <w:p w14:paraId="122D1DB8">
      <w:pPr>
        <w:rPr>
          <w:rFonts w:ascii="宋体" w:hAnsi="宋体" w:eastAsia="宋体"/>
          <w:sz w:val="28"/>
          <w:szCs w:val="28"/>
        </w:rPr>
      </w:pPr>
    </w:p>
    <w:p w14:paraId="66F02A1E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1.采购单位：安徽</w:t>
      </w:r>
      <w:r>
        <w:rPr>
          <w:rFonts w:hint="eastAsia" w:ascii="宋体" w:hAnsi="宋体" w:eastAsia="宋体"/>
          <w:sz w:val="28"/>
          <w:szCs w:val="28"/>
        </w:rPr>
        <w:t>医科</w:t>
      </w:r>
      <w:r>
        <w:rPr>
          <w:rFonts w:ascii="宋体" w:hAnsi="宋体" w:eastAsia="宋体"/>
          <w:sz w:val="28"/>
          <w:szCs w:val="28"/>
        </w:rPr>
        <w:t>大学（ 填写具体二级单位全名 ）</w:t>
      </w:r>
    </w:p>
    <w:p w14:paraId="02107C9C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2.采购项目名称：（如**设备一套）</w:t>
      </w:r>
    </w:p>
    <w:p w14:paraId="6D835922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</w:t>
      </w:r>
      <w:r>
        <w:rPr>
          <w:rFonts w:ascii="宋体" w:hAnsi="宋体" w:eastAsia="宋体"/>
          <w:sz w:val="28"/>
          <w:szCs w:val="28"/>
        </w:rPr>
        <w:t>.</w:t>
      </w:r>
      <w:bookmarkStart w:id="0" w:name="_Hlk166494351"/>
      <w:r>
        <w:rPr>
          <w:rFonts w:hint="eastAsia" w:ascii="宋体" w:hAnsi="宋体" w:eastAsia="宋体"/>
          <w:sz w:val="28"/>
          <w:szCs w:val="28"/>
        </w:rPr>
        <w:t>采购预算（本项目最高限价）</w:t>
      </w:r>
      <w:bookmarkEnd w:id="0"/>
      <w:r>
        <w:rPr>
          <w:rFonts w:hint="eastAsia" w:ascii="宋体" w:hAnsi="宋体" w:eastAsia="宋体"/>
          <w:sz w:val="28"/>
          <w:szCs w:val="28"/>
        </w:rPr>
        <w:t>：</w:t>
      </w:r>
    </w:p>
    <w:p w14:paraId="08383BAA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4.采购需求：（包括：品牌型号或技术参数；采购数量；供货期；付款方</w:t>
      </w:r>
    </w:p>
    <w:p w14:paraId="5F1918DA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式；免费质保期及其他售后要求等）</w:t>
      </w:r>
    </w:p>
    <w:p w14:paraId="0C859ACD">
      <w:pPr>
        <w:rPr>
          <w:rFonts w:ascii="宋体" w:hAnsi="宋体" w:eastAsia="宋体"/>
          <w:sz w:val="28"/>
          <w:szCs w:val="28"/>
        </w:rPr>
      </w:pPr>
    </w:p>
    <w:p w14:paraId="00EC07EB">
      <w:pPr>
        <w:rPr>
          <w:rFonts w:ascii="宋体" w:hAnsi="宋体" w:eastAsia="宋体"/>
          <w:sz w:val="28"/>
          <w:szCs w:val="28"/>
        </w:rPr>
      </w:pPr>
    </w:p>
    <w:p w14:paraId="48970DD3">
      <w:pPr>
        <w:rPr>
          <w:rFonts w:ascii="宋体" w:hAnsi="宋体" w:eastAsia="宋体"/>
          <w:sz w:val="28"/>
          <w:szCs w:val="28"/>
        </w:rPr>
      </w:pPr>
    </w:p>
    <w:p w14:paraId="72A801DF">
      <w:pPr>
        <w:rPr>
          <w:rFonts w:ascii="宋体" w:hAnsi="宋体" w:eastAsia="宋体"/>
          <w:sz w:val="28"/>
          <w:szCs w:val="28"/>
        </w:rPr>
      </w:pPr>
    </w:p>
    <w:p w14:paraId="4CD64677">
      <w:pPr>
        <w:rPr>
          <w:rFonts w:ascii="宋体" w:hAnsi="宋体" w:eastAsia="宋体"/>
          <w:sz w:val="28"/>
          <w:szCs w:val="28"/>
        </w:rPr>
      </w:pPr>
    </w:p>
    <w:p w14:paraId="029D800B">
      <w:pPr>
        <w:rPr>
          <w:rFonts w:ascii="宋体" w:hAnsi="宋体" w:eastAsia="宋体"/>
          <w:sz w:val="28"/>
          <w:szCs w:val="28"/>
        </w:rPr>
      </w:pPr>
    </w:p>
    <w:p w14:paraId="249CCBD3">
      <w:pPr>
        <w:rPr>
          <w:rFonts w:ascii="宋体" w:hAnsi="宋体" w:eastAsia="宋体"/>
          <w:sz w:val="28"/>
          <w:szCs w:val="28"/>
        </w:rPr>
      </w:pPr>
    </w:p>
    <w:p w14:paraId="3959C448">
      <w:pPr>
        <w:rPr>
          <w:rFonts w:ascii="宋体" w:hAnsi="宋体" w:eastAsia="宋体"/>
          <w:sz w:val="28"/>
          <w:szCs w:val="28"/>
        </w:rPr>
      </w:pPr>
    </w:p>
    <w:p w14:paraId="455EC764">
      <w:pPr>
        <w:rPr>
          <w:rFonts w:ascii="宋体" w:hAnsi="宋体" w:eastAsia="宋体"/>
          <w:sz w:val="28"/>
          <w:szCs w:val="28"/>
        </w:rPr>
      </w:pPr>
    </w:p>
    <w:p w14:paraId="7807B8FA">
      <w:pPr>
        <w:rPr>
          <w:rFonts w:ascii="宋体" w:hAnsi="宋体" w:eastAsia="宋体"/>
          <w:sz w:val="28"/>
          <w:szCs w:val="28"/>
        </w:rPr>
      </w:pPr>
    </w:p>
    <w:p w14:paraId="4235D6B7">
      <w:pPr>
        <w:rPr>
          <w:rFonts w:ascii="宋体" w:hAnsi="宋体" w:eastAsia="宋体"/>
          <w:sz w:val="28"/>
          <w:szCs w:val="28"/>
        </w:rPr>
      </w:pPr>
    </w:p>
    <w:p w14:paraId="2A303FD5">
      <w:pPr>
        <w:rPr>
          <w:rFonts w:ascii="宋体" w:hAnsi="宋体" w:eastAsia="宋体"/>
          <w:sz w:val="28"/>
          <w:szCs w:val="28"/>
        </w:rPr>
      </w:pPr>
    </w:p>
    <w:p w14:paraId="17ACDC6F">
      <w:pPr>
        <w:rPr>
          <w:rFonts w:ascii="宋体" w:hAnsi="宋体" w:eastAsia="宋体"/>
          <w:sz w:val="28"/>
          <w:szCs w:val="28"/>
        </w:rPr>
      </w:pPr>
    </w:p>
    <w:p w14:paraId="05D0BFFB">
      <w:pPr>
        <w:rPr>
          <w:rFonts w:ascii="宋体" w:hAnsi="宋体" w:eastAsia="宋体"/>
          <w:sz w:val="28"/>
          <w:szCs w:val="28"/>
        </w:rPr>
      </w:pPr>
    </w:p>
    <w:p w14:paraId="06AC075D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4.供应商报价一览表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7"/>
        <w:gridCol w:w="2301"/>
        <w:gridCol w:w="1843"/>
        <w:gridCol w:w="1697"/>
        <w:gridCol w:w="1948"/>
      </w:tblGrid>
      <w:tr w14:paraId="1ADC9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8" w:type="dxa"/>
            <w:gridSpan w:val="2"/>
            <w:vAlign w:val="center"/>
          </w:tcPr>
          <w:p w14:paraId="3ED5596E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是否完全响应采购需求</w:t>
            </w:r>
          </w:p>
        </w:tc>
        <w:tc>
          <w:tcPr>
            <w:tcW w:w="5488" w:type="dxa"/>
            <w:gridSpan w:val="3"/>
            <w:vAlign w:val="center"/>
          </w:tcPr>
          <w:p w14:paraId="00BCA0D2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填“是”或“否”</w:t>
            </w:r>
          </w:p>
        </w:tc>
      </w:tr>
      <w:tr w14:paraId="14BCE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7" w:type="dxa"/>
            <w:vAlign w:val="center"/>
          </w:tcPr>
          <w:p w14:paraId="3E325879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供货品目</w:t>
            </w:r>
          </w:p>
        </w:tc>
        <w:tc>
          <w:tcPr>
            <w:tcW w:w="2301" w:type="dxa"/>
            <w:vAlign w:val="center"/>
          </w:tcPr>
          <w:p w14:paraId="252D745B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生产厂家及型号</w:t>
            </w:r>
          </w:p>
        </w:tc>
        <w:tc>
          <w:tcPr>
            <w:tcW w:w="1843" w:type="dxa"/>
            <w:vAlign w:val="center"/>
          </w:tcPr>
          <w:p w14:paraId="15F21F6F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数量及单位</w:t>
            </w:r>
          </w:p>
        </w:tc>
        <w:tc>
          <w:tcPr>
            <w:tcW w:w="1697" w:type="dxa"/>
            <w:vAlign w:val="center"/>
          </w:tcPr>
          <w:p w14:paraId="1577ED5A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单价（元）</w:t>
            </w:r>
          </w:p>
        </w:tc>
        <w:tc>
          <w:tcPr>
            <w:tcW w:w="1948" w:type="dxa"/>
            <w:vAlign w:val="center"/>
          </w:tcPr>
          <w:p w14:paraId="0C39792C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小计（元）</w:t>
            </w:r>
          </w:p>
        </w:tc>
      </w:tr>
      <w:tr w14:paraId="73E34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7" w:type="dxa"/>
            <w:vAlign w:val="center"/>
          </w:tcPr>
          <w:p w14:paraId="3C65E7C4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301" w:type="dxa"/>
            <w:vAlign w:val="center"/>
          </w:tcPr>
          <w:p w14:paraId="60FA849A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586285B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697" w:type="dxa"/>
            <w:vAlign w:val="center"/>
          </w:tcPr>
          <w:p w14:paraId="063E0443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948" w:type="dxa"/>
            <w:vAlign w:val="center"/>
          </w:tcPr>
          <w:p w14:paraId="0210DE9C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48B97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7" w:type="dxa"/>
            <w:vAlign w:val="center"/>
          </w:tcPr>
          <w:p w14:paraId="4E857DBD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……</w:t>
            </w:r>
          </w:p>
        </w:tc>
        <w:tc>
          <w:tcPr>
            <w:tcW w:w="2301" w:type="dxa"/>
            <w:vAlign w:val="center"/>
          </w:tcPr>
          <w:p w14:paraId="3A37D95F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770FBB3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697" w:type="dxa"/>
            <w:vAlign w:val="center"/>
          </w:tcPr>
          <w:p w14:paraId="31D33E62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948" w:type="dxa"/>
            <w:vAlign w:val="center"/>
          </w:tcPr>
          <w:p w14:paraId="5C115162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0069F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7" w:type="dxa"/>
            <w:vAlign w:val="center"/>
          </w:tcPr>
          <w:p w14:paraId="1B5F5D30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合计</w:t>
            </w:r>
          </w:p>
        </w:tc>
        <w:tc>
          <w:tcPr>
            <w:tcW w:w="7789" w:type="dxa"/>
            <w:gridSpan w:val="4"/>
            <w:vAlign w:val="center"/>
          </w:tcPr>
          <w:p w14:paraId="319612A3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（大写）</w:t>
            </w:r>
          </w:p>
        </w:tc>
      </w:tr>
      <w:tr w14:paraId="105D0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7" w:type="dxa"/>
            <w:vAlign w:val="center"/>
          </w:tcPr>
          <w:p w14:paraId="20E690BA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售后服务承诺</w:t>
            </w:r>
          </w:p>
        </w:tc>
        <w:tc>
          <w:tcPr>
            <w:tcW w:w="7789" w:type="dxa"/>
            <w:gridSpan w:val="4"/>
            <w:vAlign w:val="center"/>
          </w:tcPr>
          <w:p w14:paraId="451700BE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2F51D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7" w:type="dxa"/>
            <w:vAlign w:val="center"/>
          </w:tcPr>
          <w:p w14:paraId="12AC41F0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备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注</w:t>
            </w:r>
          </w:p>
        </w:tc>
        <w:tc>
          <w:tcPr>
            <w:tcW w:w="7789" w:type="dxa"/>
            <w:gridSpan w:val="4"/>
            <w:vAlign w:val="center"/>
          </w:tcPr>
          <w:p w14:paraId="0D7C3A32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</w:tbl>
    <w:p w14:paraId="04CDBE29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供应商全名：（公章） </w:t>
      </w:r>
      <w:r>
        <w:rPr>
          <w:rFonts w:ascii="宋体" w:hAnsi="宋体" w:eastAsia="宋体"/>
          <w:sz w:val="28"/>
          <w:szCs w:val="28"/>
        </w:rPr>
        <w:t xml:space="preserve">                         联系人：</w:t>
      </w:r>
    </w:p>
    <w:p w14:paraId="164FFEEF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报价日期： </w:t>
      </w:r>
      <w:r>
        <w:rPr>
          <w:rFonts w:ascii="宋体" w:hAnsi="宋体" w:eastAsia="宋体"/>
          <w:sz w:val="28"/>
          <w:szCs w:val="28"/>
        </w:rPr>
        <w:t xml:space="preserve">                                  联系电话：</w:t>
      </w:r>
    </w:p>
    <w:p w14:paraId="6D921F7B">
      <w:pPr>
        <w:rPr>
          <w:rFonts w:ascii="宋体" w:hAnsi="宋体" w:eastAsia="宋体"/>
          <w:sz w:val="28"/>
          <w:szCs w:val="28"/>
        </w:rPr>
      </w:pPr>
    </w:p>
    <w:p w14:paraId="503E78C0">
      <w:pPr>
        <w:rPr>
          <w:rFonts w:ascii="宋体" w:hAnsi="宋体" w:eastAsia="宋体"/>
          <w:sz w:val="28"/>
          <w:szCs w:val="28"/>
        </w:rPr>
      </w:pPr>
    </w:p>
    <w:p w14:paraId="0DC943F1">
      <w:pPr>
        <w:rPr>
          <w:rFonts w:ascii="宋体" w:hAnsi="宋体" w:eastAsia="宋体"/>
          <w:sz w:val="28"/>
          <w:szCs w:val="28"/>
        </w:rPr>
      </w:pPr>
    </w:p>
    <w:p w14:paraId="68845B72">
      <w:pPr>
        <w:rPr>
          <w:rFonts w:ascii="宋体" w:hAnsi="宋体" w:eastAsia="宋体"/>
          <w:sz w:val="28"/>
          <w:szCs w:val="28"/>
        </w:rPr>
      </w:pPr>
    </w:p>
    <w:p w14:paraId="769D03FB">
      <w:pPr>
        <w:rPr>
          <w:rFonts w:ascii="宋体" w:hAnsi="宋体" w:eastAsia="宋体"/>
          <w:sz w:val="24"/>
          <w:szCs w:val="28"/>
        </w:rPr>
      </w:pPr>
    </w:p>
    <w:p w14:paraId="28357C91">
      <w:pPr>
        <w:rPr>
          <w:rFonts w:ascii="宋体" w:hAnsi="宋体" w:eastAsia="宋体"/>
          <w:sz w:val="24"/>
          <w:szCs w:val="28"/>
        </w:rPr>
      </w:pPr>
    </w:p>
    <w:p w14:paraId="12270231">
      <w:pPr>
        <w:rPr>
          <w:rFonts w:ascii="宋体" w:hAnsi="宋体" w:eastAsia="宋体"/>
          <w:sz w:val="24"/>
          <w:szCs w:val="28"/>
        </w:rPr>
      </w:pPr>
    </w:p>
    <w:p w14:paraId="4AF83F6C">
      <w:pPr>
        <w:rPr>
          <w:rFonts w:ascii="宋体" w:hAnsi="宋体" w:eastAsia="宋体"/>
          <w:sz w:val="24"/>
          <w:szCs w:val="28"/>
        </w:rPr>
      </w:pPr>
    </w:p>
    <w:p w14:paraId="03883B3D">
      <w:pPr>
        <w:rPr>
          <w:rFonts w:ascii="宋体" w:hAnsi="宋体" w:eastAsia="宋体"/>
          <w:sz w:val="24"/>
          <w:szCs w:val="28"/>
        </w:rPr>
      </w:pPr>
    </w:p>
    <w:p w14:paraId="5C9F1DF2">
      <w:pPr>
        <w:rPr>
          <w:rFonts w:ascii="宋体" w:hAnsi="宋体" w:eastAsia="宋体"/>
          <w:sz w:val="24"/>
          <w:szCs w:val="28"/>
        </w:rPr>
      </w:pPr>
    </w:p>
    <w:p w14:paraId="1F9A8A2A">
      <w:pPr>
        <w:rPr>
          <w:rFonts w:ascii="宋体" w:hAnsi="宋体" w:eastAsia="宋体"/>
          <w:sz w:val="24"/>
          <w:szCs w:val="28"/>
        </w:rPr>
      </w:pPr>
    </w:p>
    <w:p w14:paraId="0B07EFA8">
      <w:pPr>
        <w:rPr>
          <w:rFonts w:ascii="宋体" w:hAnsi="宋体" w:eastAsia="宋体"/>
          <w:sz w:val="24"/>
          <w:szCs w:val="28"/>
        </w:rPr>
      </w:pPr>
    </w:p>
    <w:p w14:paraId="5F2B56D1">
      <w:pPr>
        <w:rPr>
          <w:rFonts w:ascii="宋体" w:hAnsi="宋体" w:eastAsia="宋体"/>
          <w:sz w:val="24"/>
          <w:szCs w:val="28"/>
        </w:rPr>
      </w:pPr>
    </w:p>
    <w:p w14:paraId="446BAB90">
      <w:pPr>
        <w:rPr>
          <w:rFonts w:ascii="宋体" w:hAnsi="宋体" w:eastAsia="宋体"/>
          <w:sz w:val="24"/>
          <w:szCs w:val="28"/>
        </w:rPr>
      </w:pPr>
    </w:p>
    <w:p w14:paraId="27C171B5">
      <w:pPr>
        <w:rPr>
          <w:rFonts w:ascii="宋体" w:hAnsi="宋体" w:eastAsia="宋体"/>
          <w:sz w:val="24"/>
          <w:szCs w:val="28"/>
        </w:rPr>
      </w:pPr>
    </w:p>
    <w:p w14:paraId="10907298">
      <w:pPr>
        <w:rPr>
          <w:rFonts w:ascii="宋体" w:hAnsi="宋体" w:eastAsia="宋体"/>
          <w:sz w:val="24"/>
          <w:szCs w:val="28"/>
        </w:rPr>
      </w:pPr>
    </w:p>
    <w:p w14:paraId="464CCEA4">
      <w:pPr>
        <w:rPr>
          <w:rFonts w:ascii="宋体" w:hAnsi="宋体" w:eastAsia="宋体"/>
          <w:sz w:val="24"/>
          <w:szCs w:val="28"/>
        </w:rPr>
      </w:pPr>
    </w:p>
    <w:p w14:paraId="64BA2546">
      <w:pPr>
        <w:snapToGrid w:val="0"/>
        <w:spacing w:line="560" w:lineRule="exact"/>
        <w:jc w:val="center"/>
        <w:rPr>
          <w:rFonts w:ascii="宋体" w:hAnsi="宋体" w:eastAsia="宋体"/>
          <w:sz w:val="24"/>
          <w:szCs w:val="28"/>
        </w:rPr>
      </w:pPr>
    </w:p>
    <w:p w14:paraId="06F5CD85">
      <w:pPr>
        <w:snapToGrid w:val="0"/>
        <w:spacing w:line="560" w:lineRule="exact"/>
        <w:jc w:val="left"/>
        <w:rPr>
          <w:rFonts w:ascii="仿宋" w:hAnsi="仿宋" w:eastAsia="仿宋" w:cs="宋体"/>
          <w:b/>
          <w:color w:val="000000" w:themeColor="text1"/>
          <w:kern w:val="0"/>
          <w:sz w:val="4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sz w:val="28"/>
          <w:szCs w:val="28"/>
        </w:rPr>
        <w:t>5</w:t>
      </w:r>
      <w:r>
        <w:rPr>
          <w:rFonts w:ascii="宋体" w:hAnsi="宋体" w:eastAsia="宋体"/>
          <w:sz w:val="28"/>
          <w:szCs w:val="28"/>
        </w:rPr>
        <w:t>.</w:t>
      </w:r>
    </w:p>
    <w:p w14:paraId="60295F0A">
      <w:pPr>
        <w:snapToGrid w:val="0"/>
        <w:spacing w:line="560" w:lineRule="exact"/>
        <w:jc w:val="center"/>
        <w:rPr>
          <w:rFonts w:ascii="仿宋" w:hAnsi="仿宋" w:eastAsia="仿宋" w:cs="宋体"/>
          <w:b/>
          <w:color w:val="000000" w:themeColor="text1"/>
          <w:kern w:val="0"/>
          <w:sz w:val="40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color w:val="000000" w:themeColor="text1"/>
          <w:kern w:val="0"/>
          <w:sz w:val="40"/>
          <w:szCs w:val="28"/>
          <w14:textFill>
            <w14:solidFill>
              <w14:schemeClr w14:val="tx1"/>
            </w14:solidFill>
          </w14:textFill>
        </w:rPr>
        <w:t>符合参加采购活动应当具备的一般条件的承诺函</w:t>
      </w:r>
    </w:p>
    <w:p w14:paraId="7B87A94E">
      <w:pPr>
        <w:snapToGrid w:val="0"/>
        <w:spacing w:line="560" w:lineRule="exact"/>
        <w:rPr>
          <w:rFonts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D1F439C">
      <w:pPr>
        <w:snapToGrid w:val="0"/>
        <w:spacing w:line="560" w:lineRule="exact"/>
        <w:rPr>
          <w:rFonts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安徽医科大学 ：</w:t>
      </w:r>
    </w:p>
    <w:p w14:paraId="2FFF4040">
      <w:pPr>
        <w:snapToGrid w:val="0"/>
        <w:spacing w:line="560" w:lineRule="exact"/>
        <w:ind w:firstLine="560" w:firstLineChars="200"/>
        <w:rPr>
          <w:rFonts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我方参与（项目名称）【项目编号：（采购编号）】采购活动，郑重承诺：</w:t>
      </w:r>
    </w:p>
    <w:p w14:paraId="6EAB191F">
      <w:pPr>
        <w:snapToGrid w:val="0"/>
        <w:spacing w:line="560" w:lineRule="exact"/>
        <w:ind w:firstLine="560" w:firstLineChars="200"/>
        <w:rPr>
          <w:rFonts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（一）具备《中华人民共和国政府采购法》第二十二条第一款规定的条件：</w:t>
      </w:r>
    </w:p>
    <w:p w14:paraId="3E69F83F">
      <w:pPr>
        <w:snapToGrid w:val="0"/>
        <w:spacing w:line="560" w:lineRule="exact"/>
        <w:ind w:firstLine="560" w:firstLineChars="200"/>
        <w:rPr>
          <w:rFonts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1、具有独立承担民事责任的能力；</w:t>
      </w:r>
    </w:p>
    <w:p w14:paraId="79F44B1E">
      <w:pPr>
        <w:snapToGrid w:val="0"/>
        <w:spacing w:line="560" w:lineRule="exact"/>
        <w:ind w:firstLine="560" w:firstLineChars="200"/>
        <w:rPr>
          <w:rFonts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2、具有良好的商业信誉和健全的财务会计制度； </w:t>
      </w:r>
    </w:p>
    <w:p w14:paraId="0FC8AE41">
      <w:pPr>
        <w:snapToGrid w:val="0"/>
        <w:spacing w:line="560" w:lineRule="exact"/>
        <w:ind w:firstLine="560" w:firstLineChars="200"/>
        <w:rPr>
          <w:rFonts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3、具有履行合同所必需的设备和专业技术能力；</w:t>
      </w:r>
    </w:p>
    <w:p w14:paraId="30A8CDCC">
      <w:pPr>
        <w:snapToGrid w:val="0"/>
        <w:spacing w:line="560" w:lineRule="exact"/>
        <w:ind w:firstLine="560" w:firstLineChars="200"/>
        <w:rPr>
          <w:rFonts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4、有依法缴纳税收和社会保障资金的良好记录；</w:t>
      </w:r>
    </w:p>
    <w:p w14:paraId="2709DC88">
      <w:pPr>
        <w:snapToGrid w:val="0"/>
        <w:spacing w:line="560" w:lineRule="exact"/>
        <w:ind w:firstLine="560" w:firstLineChars="200"/>
        <w:rPr>
          <w:rFonts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5、参加政府采购活动前三年内，在经营活动中没有重大违法记录；</w:t>
      </w:r>
    </w:p>
    <w:p w14:paraId="34C42FDF">
      <w:pPr>
        <w:snapToGrid w:val="0"/>
        <w:spacing w:line="560" w:lineRule="exact"/>
        <w:ind w:left="420" w:leftChars="200"/>
        <w:rPr>
          <w:rFonts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（二）未被信用中国（</w:t>
      </w:r>
      <w:r>
        <w:fldChar w:fldCharType="begin"/>
      </w:r>
      <w:r>
        <w:instrText xml:space="preserve"> HYPERLINK "http://www.creditchina.gov.cn)、中国政府采购网" </w:instrText>
      </w:r>
      <w:r>
        <w:fldChar w:fldCharType="separate"/>
      </w:r>
      <w:r>
        <w:rPr>
          <w:rFonts w:hint="eastAsia" w:ascii="仿宋" w:hAnsi="仿宋" w:eastAsia="仿宋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www.creditchina.gov.cn)、中国政府采购网</w:t>
      </w:r>
      <w:r>
        <w:rPr>
          <w:rFonts w:hint="eastAsia" w:ascii="仿宋" w:hAnsi="仿宋" w:eastAsia="仿宋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（www.ccgp.gov.cn）列入失信被执行人、重大税收违法案件当事人名单、政府采购严重违法失信行为记录名单。</w:t>
      </w:r>
    </w:p>
    <w:p w14:paraId="78DD8F55">
      <w:pPr>
        <w:snapToGrid w:val="0"/>
        <w:spacing w:line="560" w:lineRule="exact"/>
        <w:ind w:firstLine="560" w:firstLineChars="200"/>
        <w:rPr>
          <w:rFonts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（三）不存在以下情况：</w:t>
      </w:r>
    </w:p>
    <w:p w14:paraId="5BF41726">
      <w:pPr>
        <w:snapToGrid w:val="0"/>
        <w:spacing w:line="560" w:lineRule="exact"/>
        <w:ind w:firstLine="560" w:firstLineChars="200"/>
        <w:rPr>
          <w:rFonts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1、单位负责人为同一人或者存在直接控股、管理关系的不同供应商参加同一合同项下的政府采购活动的；</w:t>
      </w:r>
    </w:p>
    <w:p w14:paraId="41E41AEA">
      <w:pPr>
        <w:snapToGrid w:val="0"/>
        <w:spacing w:line="560" w:lineRule="exact"/>
        <w:ind w:firstLine="560" w:firstLineChars="200"/>
        <w:rPr>
          <w:rFonts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2、为采购项目提供整体设计、规范编制或者项目管理、监理、检测等服务后再参加该采购项目的其他采购活动的。</w:t>
      </w:r>
    </w:p>
    <w:p w14:paraId="21BBEC6B">
      <w:pPr>
        <w:snapToGrid w:val="0"/>
        <w:spacing w:line="560" w:lineRule="exact"/>
        <w:rPr>
          <w:rFonts w:ascii="仿宋" w:hAnsi="仿宋" w:eastAsia="仿宋" w:cs="宋体"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</w:p>
    <w:p w14:paraId="102C81C0">
      <w:pPr>
        <w:snapToGrid w:val="0"/>
        <w:spacing w:line="560" w:lineRule="exact"/>
        <w:ind w:firstLine="6440" w:firstLineChars="2300"/>
        <w:rPr>
          <w:rFonts w:ascii="仿宋" w:hAnsi="仿宋" w:eastAsia="仿宋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供应商名称：</w:t>
      </w:r>
    </w:p>
    <w:p w14:paraId="5444163B">
      <w:pPr>
        <w:snapToGrid w:val="0"/>
        <w:spacing w:line="560" w:lineRule="exact"/>
        <w:rPr>
          <w:rFonts w:ascii="仿宋" w:hAnsi="仿宋" w:eastAsia="仿宋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：  年  </w:t>
      </w: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日</w:t>
      </w:r>
    </w:p>
    <w:p w14:paraId="292D0118">
      <w:pPr>
        <w:rPr>
          <w:rFonts w:ascii="仿宋" w:hAnsi="仿宋" w:eastAsia="仿宋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p w14:paraId="6471C394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注：  </w:t>
      </w:r>
      <w:r>
        <w:rPr>
          <w:rFonts w:ascii="仿宋" w:hAnsi="仿宋" w:eastAsia="仿宋"/>
          <w:sz w:val="28"/>
          <w:szCs w:val="28"/>
        </w:rPr>
        <w:t>1.前3项由采购人</w:t>
      </w:r>
      <w:r>
        <w:rPr>
          <w:rFonts w:hint="eastAsia" w:ascii="仿宋" w:hAnsi="仿宋" w:eastAsia="仿宋"/>
          <w:sz w:val="28"/>
          <w:szCs w:val="28"/>
        </w:rPr>
        <w:t>填写</w:t>
      </w:r>
      <w:r>
        <w:rPr>
          <w:rFonts w:ascii="仿宋" w:hAnsi="仿宋" w:eastAsia="仿宋"/>
          <w:sz w:val="28"/>
          <w:szCs w:val="28"/>
        </w:rPr>
        <w:t>，第4</w:t>
      </w:r>
      <w:r>
        <w:rPr>
          <w:rFonts w:hint="eastAsia" w:ascii="仿宋" w:hAnsi="仿宋" w:eastAsia="仿宋"/>
          <w:sz w:val="28"/>
          <w:szCs w:val="28"/>
        </w:rPr>
        <w:t>、5、6、7</w:t>
      </w:r>
      <w:r>
        <w:rPr>
          <w:rFonts w:ascii="仿宋" w:hAnsi="仿宋" w:eastAsia="仿宋"/>
          <w:sz w:val="28"/>
          <w:szCs w:val="28"/>
        </w:rPr>
        <w:t>项由供应商填写。</w:t>
      </w:r>
    </w:p>
    <w:p w14:paraId="78DCB6E1">
      <w:pPr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2.报价币种为人民币，报价含税含运费，送货上门。</w:t>
      </w:r>
    </w:p>
    <w:p w14:paraId="3BC0023E">
      <w:pPr>
        <w:spacing w:line="360" w:lineRule="auto"/>
        <w:jc w:val="left"/>
        <w:rPr>
          <w:rFonts w:ascii="仿宋" w:hAnsi="仿宋" w:eastAsia="仿宋" w:cs="Times New Roman"/>
          <w:sz w:val="40"/>
          <w:szCs w:val="40"/>
        </w:rPr>
      </w:pPr>
      <w:r>
        <w:rPr>
          <w:rFonts w:hint="eastAsia" w:ascii="仿宋" w:hAnsi="仿宋" w:eastAsia="仿宋" w:cs="Times New Roman"/>
          <w:b/>
          <w:sz w:val="40"/>
          <w:szCs w:val="40"/>
        </w:rPr>
        <w:t>6</w:t>
      </w:r>
      <w:r>
        <w:rPr>
          <w:rFonts w:ascii="仿宋" w:hAnsi="仿宋" w:eastAsia="仿宋" w:cs="Times New Roman"/>
          <w:b/>
          <w:sz w:val="40"/>
          <w:szCs w:val="40"/>
        </w:rPr>
        <w:t>.</w:t>
      </w:r>
      <w:r>
        <w:rPr>
          <w:rFonts w:hint="eastAsia" w:ascii="仿宋" w:hAnsi="仿宋" w:eastAsia="仿宋" w:cs="Times New Roman"/>
          <w:b/>
          <w:sz w:val="40"/>
          <w:szCs w:val="40"/>
        </w:rPr>
        <w:t xml:space="preserve"> 营业执照复印件；</w:t>
      </w:r>
    </w:p>
    <w:p w14:paraId="1864608C">
      <w:pPr>
        <w:spacing w:line="360" w:lineRule="auto"/>
        <w:jc w:val="left"/>
        <w:rPr>
          <w:rFonts w:ascii="仿宋" w:hAnsi="仿宋" w:eastAsia="仿宋" w:cs="Times New Roman"/>
          <w:b/>
          <w:sz w:val="28"/>
          <w:szCs w:val="28"/>
        </w:rPr>
      </w:pPr>
    </w:p>
    <w:p w14:paraId="4ACE26F0">
      <w:pPr>
        <w:jc w:val="center"/>
        <w:rPr>
          <w:rFonts w:ascii="宋体" w:hAnsi="宋体" w:eastAsia="宋体"/>
          <w:b/>
          <w:sz w:val="44"/>
          <w:szCs w:val="28"/>
        </w:rPr>
      </w:pPr>
    </w:p>
    <w:p w14:paraId="3406E995">
      <w:pPr>
        <w:jc w:val="center"/>
        <w:rPr>
          <w:rFonts w:ascii="宋体" w:hAnsi="宋体" w:eastAsia="宋体"/>
          <w:b/>
          <w:sz w:val="44"/>
          <w:szCs w:val="28"/>
        </w:rPr>
      </w:pPr>
    </w:p>
    <w:p w14:paraId="3C142109">
      <w:pPr>
        <w:jc w:val="center"/>
        <w:rPr>
          <w:rFonts w:ascii="宋体" w:hAnsi="宋体" w:eastAsia="宋体"/>
          <w:b/>
          <w:sz w:val="44"/>
          <w:szCs w:val="28"/>
        </w:rPr>
      </w:pPr>
    </w:p>
    <w:p w14:paraId="02686765">
      <w:pPr>
        <w:jc w:val="center"/>
        <w:rPr>
          <w:rFonts w:ascii="宋体" w:hAnsi="宋体" w:eastAsia="宋体"/>
          <w:b/>
          <w:sz w:val="44"/>
          <w:szCs w:val="28"/>
        </w:rPr>
      </w:pPr>
    </w:p>
    <w:p w14:paraId="045A585E">
      <w:pPr>
        <w:jc w:val="center"/>
        <w:rPr>
          <w:rFonts w:ascii="宋体" w:hAnsi="宋体" w:eastAsia="宋体"/>
          <w:b/>
          <w:sz w:val="44"/>
          <w:szCs w:val="28"/>
        </w:rPr>
      </w:pPr>
    </w:p>
    <w:p w14:paraId="6AF41E1D">
      <w:pPr>
        <w:jc w:val="center"/>
        <w:rPr>
          <w:rFonts w:ascii="宋体" w:hAnsi="宋体" w:eastAsia="宋体"/>
          <w:b/>
          <w:sz w:val="44"/>
          <w:szCs w:val="28"/>
        </w:rPr>
      </w:pPr>
    </w:p>
    <w:p w14:paraId="198C7625">
      <w:pPr>
        <w:jc w:val="center"/>
        <w:rPr>
          <w:rFonts w:ascii="宋体" w:hAnsi="宋体" w:eastAsia="宋体"/>
          <w:b/>
          <w:sz w:val="44"/>
          <w:szCs w:val="28"/>
        </w:rPr>
      </w:pPr>
    </w:p>
    <w:p w14:paraId="534271AD">
      <w:pPr>
        <w:jc w:val="center"/>
        <w:rPr>
          <w:rFonts w:ascii="宋体" w:hAnsi="宋体" w:eastAsia="宋体"/>
          <w:b/>
          <w:sz w:val="44"/>
          <w:szCs w:val="28"/>
        </w:rPr>
      </w:pPr>
    </w:p>
    <w:p w14:paraId="0B3D750B">
      <w:pPr>
        <w:jc w:val="left"/>
        <w:rPr>
          <w:rFonts w:ascii="宋体" w:hAnsi="宋体" w:eastAsia="宋体"/>
          <w:b/>
          <w:sz w:val="40"/>
          <w:szCs w:val="40"/>
        </w:rPr>
      </w:pPr>
      <w:r>
        <w:rPr>
          <w:rFonts w:hint="eastAsia" w:ascii="仿宋" w:hAnsi="仿宋" w:eastAsia="仿宋"/>
          <w:b/>
          <w:color w:val="0D0D0D" w:themeColor="text1" w:themeTint="F2"/>
          <w:sz w:val="40"/>
          <w:szCs w:val="40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7</w:t>
      </w:r>
      <w:r>
        <w:rPr>
          <w:rFonts w:ascii="仿宋" w:hAnsi="仿宋" w:eastAsia="仿宋"/>
          <w:b/>
          <w:color w:val="0D0D0D" w:themeColor="text1" w:themeTint="F2"/>
          <w:sz w:val="40"/>
          <w:szCs w:val="40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ascii="仿宋" w:hAnsi="仿宋" w:eastAsia="仿宋"/>
          <w:b/>
          <w:color w:val="0D0D0D" w:themeColor="text1" w:themeTint="F2"/>
          <w:sz w:val="40"/>
          <w:szCs w:val="40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主要人员信息（“国家企业信用查询信息系统”或“企查查”查询）并加盖公章</w:t>
      </w:r>
    </w:p>
    <w:p w14:paraId="2CFA5103">
      <w:pPr>
        <w:jc w:val="center"/>
        <w:rPr>
          <w:rFonts w:ascii="宋体" w:hAnsi="宋体" w:eastAsia="宋体"/>
          <w:b/>
          <w:sz w:val="44"/>
          <w:szCs w:val="28"/>
        </w:rPr>
      </w:pPr>
    </w:p>
    <w:p w14:paraId="12DB9C97">
      <w:pPr>
        <w:jc w:val="center"/>
        <w:rPr>
          <w:rFonts w:ascii="宋体" w:hAnsi="宋体" w:eastAsia="宋体"/>
          <w:b/>
          <w:sz w:val="44"/>
          <w:szCs w:val="28"/>
        </w:rPr>
      </w:pPr>
    </w:p>
    <w:p w14:paraId="49FE5C39">
      <w:pPr>
        <w:jc w:val="center"/>
        <w:rPr>
          <w:rFonts w:ascii="宋体" w:hAnsi="宋体" w:eastAsia="宋体"/>
          <w:b/>
          <w:sz w:val="44"/>
          <w:szCs w:val="28"/>
        </w:rPr>
      </w:pPr>
    </w:p>
    <w:p w14:paraId="20ABA7B8">
      <w:pPr>
        <w:jc w:val="center"/>
        <w:rPr>
          <w:rFonts w:ascii="宋体" w:hAnsi="宋体" w:eastAsia="宋体"/>
          <w:b/>
          <w:sz w:val="44"/>
          <w:szCs w:val="28"/>
        </w:rPr>
      </w:pPr>
    </w:p>
    <w:p w14:paraId="252ED5C0">
      <w:pPr>
        <w:jc w:val="center"/>
        <w:rPr>
          <w:rFonts w:ascii="宋体" w:hAnsi="宋体" w:eastAsia="宋体"/>
          <w:b/>
          <w:sz w:val="44"/>
          <w:szCs w:val="28"/>
        </w:rPr>
      </w:pPr>
    </w:p>
    <w:p w14:paraId="28A960B7">
      <w:pPr>
        <w:jc w:val="center"/>
        <w:rPr>
          <w:rFonts w:ascii="宋体" w:hAnsi="宋体" w:eastAsia="宋体"/>
          <w:b/>
          <w:sz w:val="44"/>
          <w:szCs w:val="28"/>
        </w:rPr>
      </w:pPr>
    </w:p>
    <w:p w14:paraId="5F286987">
      <w:pPr>
        <w:jc w:val="center"/>
        <w:rPr>
          <w:rFonts w:ascii="宋体" w:hAnsi="宋体" w:eastAsia="宋体"/>
          <w:b/>
          <w:sz w:val="44"/>
          <w:szCs w:val="28"/>
        </w:rPr>
      </w:pPr>
    </w:p>
    <w:p w14:paraId="6C6F3FAD">
      <w:pPr>
        <w:jc w:val="center"/>
        <w:rPr>
          <w:rFonts w:ascii="宋体" w:hAnsi="宋体" w:eastAsia="宋体"/>
          <w:b/>
          <w:sz w:val="44"/>
          <w:szCs w:val="28"/>
        </w:rPr>
      </w:pPr>
    </w:p>
    <w:p w14:paraId="188DE693">
      <w:pPr>
        <w:rPr>
          <w:rFonts w:ascii="仿宋" w:hAnsi="仿宋" w:eastAsia="仿宋"/>
          <w:sz w:val="28"/>
          <w:szCs w:val="28"/>
        </w:rPr>
      </w:pPr>
      <w:bookmarkStart w:id="1" w:name="_GoBack"/>
      <w:bookmarkEnd w:id="1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BE8"/>
    <w:rsid w:val="00015436"/>
    <w:rsid w:val="000255F7"/>
    <w:rsid w:val="000966A1"/>
    <w:rsid w:val="00354975"/>
    <w:rsid w:val="003701C0"/>
    <w:rsid w:val="00403637"/>
    <w:rsid w:val="005233EF"/>
    <w:rsid w:val="005A315B"/>
    <w:rsid w:val="005F3137"/>
    <w:rsid w:val="00651AE2"/>
    <w:rsid w:val="0073096D"/>
    <w:rsid w:val="00875485"/>
    <w:rsid w:val="00883BE8"/>
    <w:rsid w:val="00A108D4"/>
    <w:rsid w:val="00A714FC"/>
    <w:rsid w:val="00AD446D"/>
    <w:rsid w:val="00B87110"/>
    <w:rsid w:val="00BB207A"/>
    <w:rsid w:val="00C61DBC"/>
    <w:rsid w:val="00CD2D1E"/>
    <w:rsid w:val="00CD56F6"/>
    <w:rsid w:val="00D93D42"/>
    <w:rsid w:val="00DB0BC5"/>
    <w:rsid w:val="00DC05EC"/>
    <w:rsid w:val="00E26674"/>
    <w:rsid w:val="00E65B51"/>
    <w:rsid w:val="00EC61B5"/>
    <w:rsid w:val="00EF3C81"/>
    <w:rsid w:val="00FF7464"/>
    <w:rsid w:val="4AAC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1393</Words>
  <Characters>1488</Characters>
  <Lines>14</Lines>
  <Paragraphs>4</Paragraphs>
  <TotalTime>25</TotalTime>
  <ScaleCrop>false</ScaleCrop>
  <LinksUpToDate>false</LinksUpToDate>
  <CharactersWithSpaces>1734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2023-03-27T02:35:00Z</dcterms:created>
  <dc:creator>zzb</dc:creator>
  <cp:lastModifiedBy>小小熊</cp:lastModifiedBy>
  <dcterms:modified xsi:type="dcterms:W3CDTF">2026-01-06T01:05:11Z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eyJoZGlkIjoiYWYxOTBiZTEyZWE2MTE4OTI3NjNlNWY4MzM0YjA0ZGMiLCJ1c2VySWQiOiI0MzcyOTcxNDcifQ==</vt:lpwstr>
  </property>
  <property fmtid="{D5CDD505-2E9C-101B-9397-08002B2CF9AE}" pid="3" name="KSOProductBuildVer">
    <vt:lpwstr>2052-12.1.0.24034</vt:lpwstr>
  </property>
  <property fmtid="{D5CDD505-2E9C-101B-9397-08002B2CF9AE}" pid="4" name="ICV">
    <vt:lpwstr>C23CE11252084C45A847900CD7EAEAF3_12</vt:lpwstr>
  </property>
</Properties>
</file>